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40" w:lineRule="auto"/>
        <w:ind w:left="720" w:firstLine="0"/>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nl-NL"/>
        </w:rPr>
        <w:t>Dar Al-Hekma University</w:t>
      </w:r>
    </w:p>
    <w:p>
      <w:pPr>
        <w:pStyle w:val="Body"/>
        <w:spacing w:after="0" w:line="240" w:lineRule="auto"/>
        <w:ind w:left="72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Hekma School of Design &amp; Architecture</w:t>
      </w:r>
    </w:p>
    <w:p>
      <w:pPr>
        <w:pStyle w:val="Body"/>
        <w:spacing w:after="0" w:line="240" w:lineRule="auto"/>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Architecture Department</w:t>
      </w:r>
    </w:p>
    <w:p>
      <w:pPr>
        <w:pStyle w:val="Body"/>
        <w:spacing w:after="0"/>
        <w:ind w:left="72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_____________________________________________________________</w:t>
      </w:r>
    </w:p>
    <w:p>
      <w:pPr>
        <w:pStyle w:val="Body"/>
        <w:spacing w:after="0"/>
        <w:ind w:left="720" w:firstLine="0"/>
        <w:rPr>
          <w:rFonts w:ascii="Times New Roman" w:cs="Times New Roman" w:hAnsi="Times New Roman" w:eastAsia="Times New Roman"/>
          <w:b w:val="1"/>
          <w:bCs w:val="1"/>
          <w:sz w:val="24"/>
          <w:szCs w:val="24"/>
        </w:rPr>
      </w:pPr>
    </w:p>
    <w:p>
      <w:pPr>
        <w:pStyle w:val="Body"/>
        <w:spacing w:after="0"/>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Abstract Template</w:t>
        <w:tab/>
        <w:tab/>
        <w:tab/>
        <w:tab/>
        <w:tab/>
        <w:tab/>
        <w:tab/>
        <w:tab/>
        <w:t>Spring 2019</w:t>
      </w:r>
    </w:p>
    <w:p>
      <w:pPr>
        <w:pStyle w:val="Body"/>
        <w:spacing w:after="0"/>
        <w:ind w:left="720" w:firstLine="0"/>
        <w:rPr>
          <w:rFonts w:ascii="Times New Roman" w:cs="Times New Roman" w:hAnsi="Times New Roman" w:eastAsia="Times New Roman"/>
          <w:b w:val="1"/>
          <w:bCs w:val="1"/>
          <w:color w:val="0070c0"/>
          <w:sz w:val="24"/>
          <w:szCs w:val="24"/>
          <w:u w:color="0070c0"/>
        </w:rPr>
      </w:pPr>
      <w:r>
        <w:rPr>
          <w:rFonts w:ascii="Times New Roman" w:hAnsi="Times New Roman"/>
          <w:b w:val="1"/>
          <w:bCs w:val="1"/>
          <w:sz w:val="24"/>
          <w:szCs w:val="24"/>
          <w:rtl w:val="0"/>
          <w:lang w:val="en-US"/>
        </w:rPr>
        <w:t>_______________________________________________________________________</w:t>
      </w:r>
    </w:p>
    <w:p>
      <w:pPr>
        <w:pStyle w:val="Body"/>
        <w:spacing w:after="0"/>
        <w:ind w:left="720" w:firstLine="0"/>
        <w:rPr>
          <w:rFonts w:ascii="Times New Roman" w:cs="Times New Roman" w:hAnsi="Times New Roman" w:eastAsia="Times New Roman"/>
          <w:b w:val="1"/>
          <w:bCs w:val="1"/>
          <w:color w:val="0070c0"/>
          <w:sz w:val="24"/>
          <w:szCs w:val="24"/>
          <w:u w:color="0070c0"/>
        </w:rPr>
      </w:pPr>
    </w:p>
    <w:p>
      <w:pPr>
        <w:pStyle w:val="Body"/>
        <w:spacing w:after="0" w:line="240" w:lineRule="auto"/>
        <w:ind w:left="720" w:firstLine="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rPr>
        <w:t>Paper Title</w:t>
      </w: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jc w:val="center"/>
        <w:rPr>
          <w:rFonts w:ascii="Times New Roman" w:cs="Times New Roman" w:hAnsi="Times New Roman" w:eastAsia="Times New Roman"/>
          <w:b w:val="1"/>
          <w:bCs w:val="1"/>
          <w:sz w:val="24"/>
          <w:szCs w:val="24"/>
        </w:rPr>
      </w:pPr>
      <w:bookmarkStart w:name="_Hlk524891252" w:id="0"/>
      <w:r>
        <w:rPr>
          <w:rFonts w:ascii="Times New Roman" w:hAnsi="Times New Roman"/>
          <w:b w:val="1"/>
          <w:bCs w:val="1"/>
          <w:sz w:val="24"/>
          <w:szCs w:val="24"/>
          <w:rtl w:val="0"/>
          <w:lang w:val="en-US"/>
        </w:rPr>
        <w:t>First Author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Name, Department, University, City, Country</w:t>
      </w:r>
    </w:p>
    <w:p>
      <w:pPr>
        <w:pStyle w:val="Body"/>
        <w:spacing w:after="0" w:line="240" w:lineRule="auto"/>
        <w:ind w:left="720" w:firstLine="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Second Author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Name, Department, University, City, Country</w:t>
      </w:r>
    </w:p>
    <w:p>
      <w:pPr>
        <w:pStyle w:val="Body"/>
        <w:spacing w:after="0" w:line="240" w:lineRule="auto"/>
        <w:ind w:left="720" w:firstLine="0"/>
        <w:jc w:val="center"/>
        <w:rPr>
          <w:rFonts w:ascii="Times New Roman" w:cs="Times New Roman" w:hAnsi="Times New Roman" w:eastAsia="Times New Roman"/>
          <w:b w:val="1"/>
          <w:bCs w:val="1"/>
          <w:sz w:val="24"/>
          <w:szCs w:val="24"/>
        </w:rPr>
      </w:pPr>
    </w:p>
    <w:p>
      <w:pPr>
        <w:pStyle w:val="Body"/>
        <w:spacing w:after="0" w:line="240" w:lineRule="auto"/>
        <w:ind w:left="720" w:firstLine="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Email Addresses</w:t>
      </w:r>
      <w:bookmarkEnd w:id="0"/>
    </w:p>
    <w:p>
      <w:pPr>
        <w:pStyle w:val="Body"/>
        <w:spacing w:after="0" w:line="240" w:lineRule="auto"/>
        <w:ind w:left="720" w:firstLine="0"/>
        <w:jc w:val="center"/>
        <w:rPr>
          <w:rFonts w:ascii="Times New Roman" w:cs="Times New Roman" w:hAnsi="Times New Roman" w:eastAsia="Times New Roman"/>
          <w:b w:val="1"/>
          <w:bCs w:val="1"/>
          <w:sz w:val="24"/>
          <w:szCs w:val="24"/>
        </w:rPr>
      </w:pPr>
    </w:p>
    <w:p>
      <w:pPr>
        <w:pStyle w:val="Body"/>
        <w:spacing w:after="0" w:line="240" w:lineRule="auto"/>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Track Number:</w:t>
        <w:tab/>
        <w:t>Track 1 or Track 2</w:t>
      </w:r>
    </w:p>
    <w:p>
      <w:pPr>
        <w:pStyle w:val="Body"/>
        <w:spacing w:after="0" w:line="240" w:lineRule="auto"/>
        <w:ind w:left="720" w:firstLine="0"/>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tab/>
        <w:tab/>
        <w:tab/>
        <w:tab/>
        <w:tab/>
        <w:tab/>
      </w:r>
    </w:p>
    <w:p>
      <w:pPr>
        <w:pStyle w:val="Body"/>
        <w:spacing w:after="0" w:line="240" w:lineRule="auto"/>
        <w:ind w:left="720" w:firstLine="0"/>
        <w:rPr>
          <w:rFonts w:ascii="Times New Roman" w:cs="Times New Roman" w:hAnsi="Times New Roman" w:eastAsia="Times New Roman"/>
          <w:b w:val="1"/>
          <w:bCs w:val="1"/>
          <w:sz w:val="24"/>
          <w:szCs w:val="24"/>
        </w:rPr>
      </w:pPr>
      <w:bookmarkStart w:name="_Hlk524891507" w:id="1"/>
      <w:r>
        <w:rPr>
          <w:rFonts w:ascii="Times New Roman" w:hAnsi="Times New Roman"/>
          <w:b w:val="1"/>
          <w:bCs w:val="1"/>
          <w:sz w:val="24"/>
          <w:szCs w:val="24"/>
          <w:rtl w:val="0"/>
          <w:lang w:val="en-US"/>
        </w:rPr>
        <w:t>Keywords:</w:t>
        <w:tab/>
        <w:tab/>
        <w:t>Keyword 1, Keyword 2, Keyword 3</w:t>
      </w:r>
      <w:bookmarkEnd w:id="1"/>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Text</w:t>
      </w:r>
    </w:p>
    <w:p>
      <w:pPr>
        <w:pStyle w:val="Body"/>
        <w:spacing w:after="0" w:line="240" w:lineRule="auto"/>
        <w:ind w:left="720" w:firstLine="0"/>
        <w:rPr>
          <w:rFonts w:ascii="Times New Roman" w:cs="Times New Roman" w:hAnsi="Times New Roman" w:eastAsia="Times New Roman"/>
          <w:sz w:val="24"/>
          <w:szCs w:val="24"/>
        </w:rPr>
      </w:pP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Abstract:</w:t>
        <w:tab/>
        <w:t>250 words only</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Font:</w:t>
        <w:tab/>
        <w:tab/>
        <w:t>12-point Times New Roman</w:t>
      </w:r>
    </w:p>
    <w:p>
      <w:pPr>
        <w:pStyle w:val="List Paragraph"/>
        <w:spacing w:after="0" w:line="240" w:lineRule="auto"/>
        <w:ind w:left="1440" w:firstLine="0"/>
        <w:rPr>
          <w:rFonts w:ascii="Times New Roman" w:cs="Times New Roman" w:hAnsi="Times New Roman" w:eastAsia="Times New Roman"/>
          <w:sz w:val="24"/>
          <w:szCs w:val="24"/>
        </w:rPr>
      </w:pPr>
    </w:p>
    <w:p>
      <w:pPr>
        <w:pStyle w:val="Body"/>
        <w:spacing w:after="0" w:line="240" w:lineRule="auto"/>
        <w:ind w:left="72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In-Text Citation and References Page</w:t>
      </w: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jc w:val="both"/>
        <w:rPr>
          <w:rStyle w:val="Hyperlink.0"/>
        </w:rPr>
      </w:pPr>
      <w:r>
        <w:rPr>
          <w:rFonts w:ascii="Times New Roman" w:hAnsi="Times New Roman"/>
          <w:sz w:val="24"/>
          <w:szCs w:val="24"/>
          <w:rtl w:val="0"/>
          <w:lang w:val="en-US"/>
        </w:rPr>
        <w:t xml:space="preserve">Use APA style.  For detailed citation information, please visit: </w:t>
      </w:r>
      <w:r>
        <w:rPr>
          <w:rStyle w:val="Hyperlink.0"/>
        </w:rPr>
        <w:fldChar w:fldCharType="begin" w:fldLock="0"/>
      </w:r>
      <w:r>
        <w:rPr>
          <w:rStyle w:val="Hyperlink.0"/>
        </w:rPr>
        <w:instrText xml:space="preserve"> HYPERLINK "https://owl.purdue.edu/owl/research_and_citation/apa_style/apa_formatting_and_style_guide/in_text_citations_the_basics.html"</w:instrText>
      </w:r>
      <w:r>
        <w:rPr>
          <w:rStyle w:val="Hyperlink.0"/>
        </w:rPr>
        <w:fldChar w:fldCharType="separate" w:fldLock="0"/>
      </w:r>
      <w:r>
        <w:rPr>
          <w:rStyle w:val="Hyperlink.0"/>
          <w:rtl w:val="0"/>
          <w:lang w:val="en-US"/>
        </w:rPr>
        <w:t>https://owl.purdue.edu/owl/research_and_citation/apa_style/apa_formatting_and_style_guide/in_text_citations_the_basics.html</w:t>
      </w:r>
      <w:r>
        <w:rPr/>
        <w:fldChar w:fldCharType="end" w:fldLock="0"/>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Examples:  In-Text Citation</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en-US"/>
        </w:rPr>
        <w:t>Ç</w:t>
      </w:r>
      <w:r>
        <w:rPr>
          <w:rFonts w:ascii="Times New Roman" w:hAnsi="Times New Roman"/>
          <w:sz w:val="24"/>
          <w:szCs w:val="24"/>
          <w:rtl w:val="0"/>
        </w:rPr>
        <w:t xml:space="preserve">elik, Z., 2008) </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rPr>
        <w:t>(</w:t>
      </w:r>
      <w:r>
        <w:rPr>
          <w:rFonts w:ascii="Times New Roman" w:hAnsi="Times New Roman" w:hint="default"/>
          <w:sz w:val="24"/>
          <w:szCs w:val="24"/>
          <w:rtl w:val="0"/>
          <w:lang w:val="en-US"/>
        </w:rPr>
        <w:t>Ç</w:t>
      </w:r>
      <w:r>
        <w:rPr>
          <w:rFonts w:ascii="Times New Roman" w:hAnsi="Times New Roman"/>
          <w:sz w:val="24"/>
          <w:szCs w:val="24"/>
          <w:rtl w:val="0"/>
          <w:lang w:val="en-US"/>
        </w:rPr>
        <w:t>elik, Z., 2008, p. 28) for direct quotations</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Examples:  References</w:t>
      </w:r>
    </w:p>
    <w:p>
      <w:pPr>
        <w:pStyle w:val="Body"/>
        <w:spacing w:after="0" w:line="240" w:lineRule="auto"/>
        <w:jc w:val="both"/>
        <w:rPr>
          <w:rFonts w:ascii="Times New Roman" w:cs="Times New Roman" w:hAnsi="Times New Roman" w:eastAsia="Times New Roman"/>
          <w:b w:val="1"/>
          <w:bCs w:val="1"/>
          <w:sz w:val="24"/>
          <w:szCs w:val="24"/>
        </w:rPr>
      </w:pPr>
    </w:p>
    <w:p>
      <w:pPr>
        <w:pStyle w:val="Body"/>
        <w:spacing w:after="0" w:line="240" w:lineRule="auto"/>
        <w:ind w:left="720" w:firstLine="0"/>
        <w:jc w:val="both"/>
        <w:rPr>
          <w:rFonts w:ascii="Times New Roman" w:cs="Times New Roman" w:hAnsi="Times New Roman" w:eastAsia="Times New Roman"/>
          <w:i w:val="1"/>
          <w:iCs w:val="1"/>
          <w:sz w:val="24"/>
          <w:szCs w:val="24"/>
        </w:rPr>
      </w:pPr>
      <w:r>
        <w:rPr>
          <w:rFonts w:ascii="Times New Roman" w:hAnsi="Times New Roman" w:hint="default"/>
          <w:sz w:val="24"/>
          <w:szCs w:val="24"/>
          <w:rtl w:val="0"/>
          <w:lang w:val="en-US"/>
        </w:rPr>
        <w:t>Ç</w:t>
      </w:r>
      <w:r>
        <w:rPr>
          <w:rFonts w:ascii="Times New Roman" w:hAnsi="Times New Roman"/>
          <w:sz w:val="24"/>
          <w:szCs w:val="24"/>
          <w:rtl w:val="0"/>
        </w:rPr>
        <w:t xml:space="preserve">elik, Z.  (2008).  </w:t>
      </w:r>
      <w:r>
        <w:rPr>
          <w:rFonts w:ascii="Times New Roman" w:hAnsi="Times New Roman"/>
          <w:i w:val="1"/>
          <w:iCs w:val="1"/>
          <w:sz w:val="24"/>
          <w:szCs w:val="24"/>
          <w:rtl w:val="0"/>
          <w:lang w:val="en-US"/>
        </w:rPr>
        <w:t>Empire, architecture, and the city:  French-Ottoman encounters (1830</w:t>
      </w:r>
    </w:p>
    <w:p>
      <w:pPr>
        <w:pStyle w:val="Body"/>
        <w:spacing w:after="0" w:line="240" w:lineRule="auto"/>
        <w:ind w:left="720" w:firstLine="720"/>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rPr>
        <w:t>1914)</w:t>
      </w:r>
      <w:r>
        <w:rPr>
          <w:rFonts w:ascii="Times New Roman" w:hAnsi="Times New Roman"/>
          <w:sz w:val="24"/>
          <w:szCs w:val="24"/>
          <w:rtl w:val="0"/>
          <w:lang w:val="en-US"/>
        </w:rPr>
        <w:t>.  Seattle and London:  University of Washington Press.</w:t>
      </w:r>
      <w:r>
        <w:rPr>
          <w:rFonts w:ascii="Times New Roman" w:hAnsi="Times New Roman"/>
          <w:i w:val="1"/>
          <w:iCs w:val="1"/>
          <w:sz w:val="24"/>
          <w:szCs w:val="24"/>
          <w:rtl w:val="0"/>
        </w:rPr>
        <w:t xml:space="preserve"> </w:t>
      </w:r>
    </w:p>
    <w:p>
      <w:pPr>
        <w:pStyle w:val="Body"/>
        <w:spacing w:after="0" w:line="240" w:lineRule="auto"/>
        <w:ind w:left="720" w:firstLine="720"/>
        <w:jc w:val="both"/>
        <w:rPr>
          <w:rFonts w:ascii="Times New Roman" w:cs="Times New Roman" w:hAnsi="Times New Roman" w:eastAsia="Times New Roman"/>
          <w:i w:val="1"/>
          <w:iCs w:val="1"/>
          <w:sz w:val="24"/>
          <w:szCs w:val="24"/>
        </w:rPr>
      </w:pPr>
    </w:p>
    <w:p>
      <w:pPr>
        <w:pStyle w:val="Body"/>
        <w:spacing w:after="0" w:line="240" w:lineRule="auto"/>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Upton, D.  (2009).  Starting from Baalbek:  Noah, Solomon, Saladin, and the fluidity of </w:t>
      </w:r>
    </w:p>
    <w:p>
      <w:pPr>
        <w:pStyle w:val="Body"/>
        <w:spacing w:after="0" w:line="240" w:lineRule="auto"/>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architectural history.  </w:t>
      </w:r>
      <w:r>
        <w:rPr>
          <w:rFonts w:ascii="Times New Roman" w:hAnsi="Times New Roman"/>
          <w:i w:val="1"/>
          <w:iCs w:val="1"/>
          <w:sz w:val="24"/>
          <w:szCs w:val="24"/>
          <w:rtl w:val="0"/>
          <w:lang w:val="en-US"/>
        </w:rPr>
        <w:t>Journal of the Society of Architectural Historians, 68</w:t>
      </w:r>
      <w:r>
        <w:rPr>
          <w:rFonts w:ascii="Times New Roman" w:hAnsi="Times New Roman"/>
          <w:sz w:val="24"/>
          <w:szCs w:val="24"/>
          <w:rtl w:val="0"/>
        </w:rPr>
        <w:t xml:space="preserve">(4):  457-65.  </w:t>
      </w:r>
      <w:r>
        <w:rPr>
          <w:rFonts w:ascii="Arial" w:hAnsi="Arial" w:hint="default"/>
          <w:color w:val="000000"/>
          <w:sz w:val="21"/>
          <w:szCs w:val="21"/>
          <w:u w:color="000000"/>
          <w:shd w:val="clear" w:color="auto" w:fill="ffffff"/>
          <w:rtl w:val="0"/>
          <w:lang w:val="en-US"/>
        </w:rPr>
        <w:t> </w:t>
      </w:r>
      <w:r>
        <w:rPr>
          <w:color w:val="000000"/>
          <w:u w:color="000000"/>
          <w:shd w:val="clear" w:color="auto" w:fill="ffffff"/>
          <w:rtl w:val="0"/>
          <w:lang w:val="fr-FR"/>
        </w:rPr>
        <w:t>DOI:</w:t>
      </w:r>
      <w:r>
        <w:rPr>
          <w:color w:val="000000"/>
          <w:u w:color="000000"/>
          <w:shd w:val="clear" w:color="auto" w:fill="ffffff"/>
          <w:rtl w:val="0"/>
        </w:rPr>
        <w:t> </w:t>
      </w:r>
      <w:r>
        <w:rPr>
          <w:rFonts w:ascii="Times New Roman" w:hAnsi="Times New Roman"/>
          <w:color w:val="000000"/>
          <w:sz w:val="24"/>
          <w:szCs w:val="24"/>
          <w:u w:color="000000"/>
          <w:shd w:val="clear" w:color="auto" w:fill="ffffff"/>
          <w:rtl w:val="0"/>
        </w:rPr>
        <w:t>10.1525/jsah.2009.68.4.457</w:t>
      </w: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ind w:left="720" w:firstLine="0"/>
        <w:jc w:val="center"/>
        <w:rPr>
          <w:rFonts w:ascii="Times New Roman" w:cs="Times New Roman" w:hAnsi="Times New Roman" w:eastAsia="Times New Roman"/>
          <w:sz w:val="24"/>
          <w:szCs w:val="24"/>
        </w:rPr>
      </w:pPr>
    </w:p>
    <w:p>
      <w:pPr>
        <w:pStyle w:val="Body"/>
        <w:spacing w:after="0" w:line="240" w:lineRule="auto"/>
      </w:pPr>
      <w:r>
        <w:rPr>
          <w:rFonts w:ascii="Arial Unicode MS" w:cs="Arial Unicode MS" w:hAnsi="Arial Unicode MS" w:eastAsia="Arial Unicode MS"/>
          <w:b w:val="0"/>
          <w:bCs w:val="0"/>
          <w:i w:val="0"/>
          <w:iCs w:val="0"/>
          <w:sz w:val="24"/>
          <w:szCs w:val="24"/>
        </w:rPr>
        <w:br w:type="page"/>
      </w:r>
    </w:p>
    <w:p>
      <w:pPr>
        <w:pStyle w:val="Body"/>
        <w:spacing w:after="0" w:line="240" w:lineRule="auto"/>
        <w:ind w:firstLine="72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General Information </w:t>
      </w:r>
    </w:p>
    <w:p>
      <w:pPr>
        <w:pStyle w:val="Body"/>
        <w:spacing w:after="0"/>
        <w:ind w:left="720" w:firstLine="0"/>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Please use this template to prepare the paper.  The paper should be written using Microsoft Word.  Paragraphs should not exceed 10 pages (including references) and may include no more than 10 figures.</w:t>
      </w:r>
    </w:p>
    <w:p>
      <w:pPr>
        <w:pStyle w:val="Body"/>
        <w:spacing w:after="0"/>
        <w:ind w:left="720" w:firstLine="0"/>
        <w:jc w:val="both"/>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Format</w:t>
      </w:r>
    </w:p>
    <w:p>
      <w:pPr>
        <w:pStyle w:val="Body"/>
        <w:spacing w:after="0"/>
        <w:ind w:left="720" w:firstLine="0"/>
        <w:jc w:val="both"/>
        <w:rPr>
          <w:rFonts w:ascii="Times New Roman" w:cs="Times New Roman" w:hAnsi="Times New Roman" w:eastAsia="Times New Roman"/>
          <w:sz w:val="24"/>
          <w:szCs w:val="24"/>
        </w:rPr>
      </w:pP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Font:</w:t>
        <w:tab/>
        <w:tab/>
        <w:t>12-point Times New Roman</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Margins:</w:t>
        <w:tab/>
        <w:t>1 inch top, bottom, and right margins</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Left Margin:</w:t>
        <w:tab/>
        <w:t>1.5 inch left margin</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Text:</w:t>
        <w:tab/>
        <w:tab/>
        <w:t>Single space text</w:t>
      </w:r>
    </w:p>
    <w:p>
      <w:pPr>
        <w:pStyle w:val="List Paragraph"/>
        <w:numPr>
          <w:ilvl w:val="0"/>
          <w:numId w:val="4"/>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Paragraphs:</w:t>
        <w:tab/>
        <w:t>Double space between paragraphs</w:t>
      </w:r>
    </w:p>
    <w:p>
      <w:pPr>
        <w:pStyle w:val="Body"/>
        <w:spacing w:after="0"/>
        <w:jc w:val="both"/>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Figures</w:t>
      </w:r>
    </w:p>
    <w:p>
      <w:pPr>
        <w:pStyle w:val="Body"/>
        <w:spacing w:after="0"/>
        <w:ind w:left="720" w:firstLine="0"/>
        <w:jc w:val="both"/>
        <w:rPr>
          <w:rFonts w:ascii="Times New Roman" w:cs="Times New Roman" w:hAnsi="Times New Roman" w:eastAsia="Times New Roman"/>
          <w:sz w:val="24"/>
          <w:szCs w:val="24"/>
        </w:rPr>
      </w:pPr>
    </w:p>
    <w:p>
      <w:pPr>
        <w:pStyle w:val="List Paragraph"/>
        <w:numPr>
          <w:ilvl w:val="0"/>
          <w:numId w:val="6"/>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High resolution (300 dpi)</w:t>
      </w:r>
    </w:p>
    <w:p>
      <w:pPr>
        <w:pStyle w:val="List Paragraph"/>
        <w:numPr>
          <w:ilvl w:val="0"/>
          <w:numId w:val="6"/>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Insert in the body of the paper and send as .jpg files in a compressed (zipped) folder</w:t>
      </w:r>
    </w:p>
    <w:p>
      <w:pPr>
        <w:pStyle w:val="List Paragraph"/>
        <w:numPr>
          <w:ilvl w:val="0"/>
          <w:numId w:val="6"/>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No more than 4.7 inches (12.0 cm) in width.  Height may vary.</w:t>
      </w:r>
    </w:p>
    <w:p>
      <w:pPr>
        <w:pStyle w:val="List Paragraph"/>
        <w:numPr>
          <w:ilvl w:val="0"/>
          <w:numId w:val="6"/>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Include a brief caption</w:t>
      </w:r>
    </w:p>
    <w:p>
      <w:pPr>
        <w:pStyle w:val="Body"/>
        <w:spacing w:after="0"/>
        <w:jc w:val="both"/>
        <w:rPr>
          <w:rFonts w:ascii="Times New Roman" w:cs="Times New Roman" w:hAnsi="Times New Roman" w:eastAsia="Times New Roman"/>
          <w:sz w:val="24"/>
          <w:szCs w:val="24"/>
        </w:rPr>
      </w:pP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In-Text Citation and References Page </w:t>
      </w:r>
    </w:p>
    <w:p>
      <w:pPr>
        <w:pStyle w:val="Body"/>
        <w:spacing w:after="0"/>
        <w:ind w:left="720" w:firstLine="0"/>
        <w:jc w:val="both"/>
        <w:rPr>
          <w:rFonts w:ascii="Times New Roman" w:cs="Times New Roman" w:hAnsi="Times New Roman" w:eastAsia="Times New Roman"/>
          <w:b w:val="1"/>
          <w:bCs w:val="1"/>
          <w:sz w:val="24"/>
          <w:szCs w:val="24"/>
        </w:rPr>
      </w:pPr>
    </w:p>
    <w:p>
      <w:pPr>
        <w:pStyle w:val="Body"/>
        <w:spacing w:after="0"/>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Use APA style.  For detailed citation information, please visit: </w:t>
      </w:r>
      <w:r>
        <w:rPr>
          <w:rStyle w:val="Hyperlink.0"/>
        </w:rPr>
        <w:fldChar w:fldCharType="begin" w:fldLock="0"/>
      </w:r>
      <w:r>
        <w:rPr>
          <w:rStyle w:val="Hyperlink.0"/>
        </w:rPr>
        <w:instrText xml:space="preserve"> HYPERLINK "https://owl.purdue.edu/owl/research_and_citation/apa_style/apa_formatting_and_style_guide/in_text_citations_the_basics.html"</w:instrText>
      </w:r>
      <w:r>
        <w:rPr>
          <w:rStyle w:val="Hyperlink.0"/>
        </w:rPr>
        <w:fldChar w:fldCharType="separate" w:fldLock="0"/>
      </w:r>
      <w:r>
        <w:rPr>
          <w:rStyle w:val="Hyperlink.0"/>
          <w:rtl w:val="0"/>
          <w:lang w:val="en-US"/>
        </w:rPr>
        <w:t>https://owl.purdue.edu/owl/research_and_citation/apa_style/apa_formatting_and_style_guide/in_text_citations_the_basics.html</w:t>
      </w:r>
      <w:r>
        <w:rPr/>
        <w:fldChar w:fldCharType="end" w:fldLock="0"/>
      </w:r>
    </w:p>
    <w:p>
      <w:pPr>
        <w:pStyle w:val="Body"/>
        <w:spacing w:after="0"/>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Examples:  In-Text Citation</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en-US"/>
        </w:rPr>
        <w:t>Ç</w:t>
      </w:r>
      <w:r>
        <w:rPr>
          <w:rFonts w:ascii="Times New Roman" w:hAnsi="Times New Roman"/>
          <w:sz w:val="24"/>
          <w:szCs w:val="24"/>
          <w:rtl w:val="0"/>
        </w:rPr>
        <w:t xml:space="preserve">elik, Z., 2008) </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ind w:firstLine="720"/>
        <w:jc w:val="both"/>
        <w:rPr>
          <w:rFonts w:ascii="Times New Roman" w:cs="Times New Roman" w:hAnsi="Times New Roman" w:eastAsia="Times New Roman"/>
          <w:sz w:val="24"/>
          <w:szCs w:val="24"/>
        </w:rPr>
      </w:pPr>
      <w:r>
        <w:rPr>
          <w:rFonts w:ascii="Times New Roman" w:hAnsi="Times New Roman"/>
          <w:sz w:val="24"/>
          <w:szCs w:val="24"/>
          <w:rtl w:val="0"/>
        </w:rPr>
        <w:t>(</w:t>
      </w:r>
      <w:r>
        <w:rPr>
          <w:rFonts w:ascii="Times New Roman" w:hAnsi="Times New Roman" w:hint="default"/>
          <w:sz w:val="24"/>
          <w:szCs w:val="24"/>
          <w:rtl w:val="0"/>
          <w:lang w:val="en-US"/>
        </w:rPr>
        <w:t>Ç</w:t>
      </w:r>
      <w:r>
        <w:rPr>
          <w:rFonts w:ascii="Times New Roman" w:hAnsi="Times New Roman"/>
          <w:sz w:val="24"/>
          <w:szCs w:val="24"/>
          <w:rtl w:val="0"/>
          <w:lang w:val="en-US"/>
        </w:rPr>
        <w:t>elik, Z., 2008, p. 28) for direct quotations</w:t>
      </w:r>
    </w:p>
    <w:p>
      <w:pPr>
        <w:pStyle w:val="Body"/>
        <w:spacing w:after="0" w:line="240" w:lineRule="auto"/>
        <w:jc w:val="both"/>
        <w:rPr>
          <w:rFonts w:ascii="Times New Roman" w:cs="Times New Roman" w:hAnsi="Times New Roman" w:eastAsia="Times New Roman"/>
          <w:sz w:val="24"/>
          <w:szCs w:val="24"/>
        </w:rPr>
      </w:pPr>
    </w:p>
    <w:p>
      <w:pPr>
        <w:pStyle w:val="Body"/>
        <w:spacing w:after="0" w:line="240" w:lineRule="auto"/>
        <w:jc w:val="both"/>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Examples:  References</w:t>
      </w:r>
    </w:p>
    <w:p>
      <w:pPr>
        <w:pStyle w:val="Body"/>
        <w:spacing w:after="0"/>
        <w:rPr>
          <w:rFonts w:ascii="Times New Roman" w:cs="Times New Roman" w:hAnsi="Times New Roman" w:eastAsia="Times New Roman"/>
          <w:sz w:val="24"/>
          <w:szCs w:val="24"/>
        </w:rPr>
      </w:pPr>
    </w:p>
    <w:p>
      <w:pPr>
        <w:pStyle w:val="Body"/>
        <w:spacing w:after="0"/>
        <w:ind w:firstLine="720"/>
        <w:rPr>
          <w:rFonts w:ascii="Times New Roman" w:cs="Times New Roman" w:hAnsi="Times New Roman" w:eastAsia="Times New Roman"/>
          <w:sz w:val="24"/>
          <w:szCs w:val="24"/>
        </w:rPr>
      </w:pPr>
      <w:r>
        <w:rPr>
          <w:rFonts w:ascii="Times New Roman" w:hAnsi="Times New Roman"/>
          <w:sz w:val="24"/>
          <w:szCs w:val="24"/>
          <w:rtl w:val="0"/>
          <w:lang w:val="en-US"/>
        </w:rPr>
        <w:t>The reference page should be the last page of the paper.</w:t>
      </w:r>
    </w:p>
    <w:p>
      <w:pPr>
        <w:pStyle w:val="Body"/>
        <w:spacing w:after="0"/>
        <w:jc w:val="both"/>
        <w:rPr>
          <w:rFonts w:ascii="Times New Roman" w:cs="Times New Roman" w:hAnsi="Times New Roman" w:eastAsia="Times New Roman"/>
          <w:sz w:val="24"/>
          <w:szCs w:val="24"/>
        </w:rPr>
      </w:pPr>
    </w:p>
    <w:p>
      <w:pPr>
        <w:pStyle w:val="Body"/>
        <w:spacing w:after="0" w:line="240" w:lineRule="auto"/>
        <w:ind w:firstLine="720"/>
        <w:jc w:val="both"/>
        <w:rPr>
          <w:rFonts w:ascii="Times New Roman" w:cs="Times New Roman" w:hAnsi="Times New Roman" w:eastAsia="Times New Roman"/>
          <w:i w:val="1"/>
          <w:iCs w:val="1"/>
          <w:sz w:val="24"/>
          <w:szCs w:val="24"/>
        </w:rPr>
      </w:pPr>
      <w:r>
        <w:rPr>
          <w:rFonts w:ascii="Times New Roman" w:hAnsi="Times New Roman" w:hint="default"/>
          <w:sz w:val="24"/>
          <w:szCs w:val="24"/>
          <w:rtl w:val="0"/>
          <w:lang w:val="en-US"/>
        </w:rPr>
        <w:t>Ç</w:t>
      </w:r>
      <w:r>
        <w:rPr>
          <w:rFonts w:ascii="Times New Roman" w:hAnsi="Times New Roman"/>
          <w:sz w:val="24"/>
          <w:szCs w:val="24"/>
          <w:rtl w:val="0"/>
        </w:rPr>
        <w:t xml:space="preserve">elik, Z.  (2008).  </w:t>
      </w:r>
      <w:r>
        <w:rPr>
          <w:rFonts w:ascii="Times New Roman" w:hAnsi="Times New Roman"/>
          <w:i w:val="1"/>
          <w:iCs w:val="1"/>
          <w:sz w:val="24"/>
          <w:szCs w:val="24"/>
          <w:rtl w:val="0"/>
          <w:lang w:val="en-US"/>
        </w:rPr>
        <w:t>Empire, architecture, and the city:  French-Ottoman encounters (1830-</w:t>
      </w:r>
    </w:p>
    <w:p>
      <w:pPr>
        <w:pStyle w:val="Body"/>
        <w:spacing w:after="0" w:line="240" w:lineRule="auto"/>
        <w:ind w:left="720" w:firstLine="720"/>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rPr>
        <w:t>1914)</w:t>
      </w:r>
      <w:r>
        <w:rPr>
          <w:rFonts w:ascii="Times New Roman" w:hAnsi="Times New Roman"/>
          <w:sz w:val="24"/>
          <w:szCs w:val="24"/>
          <w:rtl w:val="0"/>
          <w:lang w:val="en-US"/>
        </w:rPr>
        <w:t>.  Seattle and London:  University of Washington Press.</w:t>
      </w:r>
      <w:r>
        <w:rPr>
          <w:rFonts w:ascii="Times New Roman" w:hAnsi="Times New Roman"/>
          <w:i w:val="1"/>
          <w:iCs w:val="1"/>
          <w:sz w:val="24"/>
          <w:szCs w:val="24"/>
          <w:rtl w:val="0"/>
        </w:rPr>
        <w:t xml:space="preserve"> </w:t>
      </w:r>
    </w:p>
    <w:p>
      <w:pPr>
        <w:pStyle w:val="Body"/>
        <w:spacing w:after="0" w:line="240" w:lineRule="auto"/>
        <w:ind w:left="720" w:firstLine="720"/>
        <w:jc w:val="both"/>
        <w:rPr>
          <w:rFonts w:ascii="Times New Roman" w:cs="Times New Roman" w:hAnsi="Times New Roman" w:eastAsia="Times New Roman"/>
          <w:i w:val="1"/>
          <w:iCs w:val="1"/>
          <w:sz w:val="24"/>
          <w:szCs w:val="24"/>
        </w:rPr>
      </w:pPr>
    </w:p>
    <w:p>
      <w:pPr>
        <w:pStyle w:val="Body"/>
        <w:spacing w:after="0" w:line="240" w:lineRule="auto"/>
        <w:ind w:left="72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Upton, D.  (2009).  Starting from Baalbek:  Noah, Solomon, Saladin, and the fluidity of </w:t>
      </w:r>
    </w:p>
    <w:p>
      <w:pPr>
        <w:pStyle w:val="Body"/>
        <w:spacing w:after="0" w:line="240" w:lineRule="auto"/>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architectural history.  </w:t>
      </w:r>
      <w:r>
        <w:rPr>
          <w:rFonts w:ascii="Times New Roman" w:hAnsi="Times New Roman"/>
          <w:i w:val="1"/>
          <w:iCs w:val="1"/>
          <w:sz w:val="24"/>
          <w:szCs w:val="24"/>
          <w:rtl w:val="0"/>
          <w:lang w:val="en-US"/>
        </w:rPr>
        <w:t>Journal of the Society of Architectural Historians, 68</w:t>
      </w:r>
      <w:r>
        <w:rPr>
          <w:rFonts w:ascii="Times New Roman" w:hAnsi="Times New Roman"/>
          <w:sz w:val="24"/>
          <w:szCs w:val="24"/>
          <w:rtl w:val="0"/>
        </w:rPr>
        <w:t xml:space="preserve">(4):  457-65.  </w:t>
      </w:r>
      <w:r>
        <w:rPr>
          <w:rFonts w:ascii="Arial" w:hAnsi="Arial" w:hint="default"/>
          <w:color w:val="000000"/>
          <w:sz w:val="21"/>
          <w:szCs w:val="21"/>
          <w:u w:color="000000"/>
          <w:shd w:val="clear" w:color="auto" w:fill="ffffff"/>
          <w:rtl w:val="0"/>
          <w:lang w:val="en-US"/>
        </w:rPr>
        <w:t> </w:t>
      </w:r>
      <w:r>
        <w:rPr>
          <w:color w:val="000000"/>
          <w:u w:color="000000"/>
          <w:shd w:val="clear" w:color="auto" w:fill="ffffff"/>
          <w:rtl w:val="0"/>
          <w:lang w:val="fr-FR"/>
        </w:rPr>
        <w:t>DOI:</w:t>
      </w:r>
      <w:r>
        <w:rPr>
          <w:color w:val="000000"/>
          <w:u w:color="000000"/>
          <w:shd w:val="clear" w:color="auto" w:fill="ffffff"/>
          <w:rtl w:val="0"/>
        </w:rPr>
        <w:t> </w:t>
      </w:r>
      <w:r>
        <w:rPr>
          <w:rFonts w:ascii="Times New Roman" w:hAnsi="Times New Roman"/>
          <w:color w:val="000000"/>
          <w:sz w:val="24"/>
          <w:szCs w:val="24"/>
          <w:u w:color="000000"/>
          <w:shd w:val="clear" w:color="auto" w:fill="ffffff"/>
          <w:rtl w:val="0"/>
        </w:rPr>
        <w:t>10.1525/jsah.2009.68.4.457</w:t>
      </w:r>
    </w:p>
    <w:p>
      <w:pPr>
        <w:pStyle w:val="Body"/>
        <w:spacing w:after="0"/>
        <w:jc w:val="both"/>
        <w:rPr>
          <w:rFonts w:ascii="Times New Roman" w:cs="Times New Roman" w:hAnsi="Times New Roman" w:eastAsia="Times New Roman"/>
          <w:sz w:val="24"/>
          <w:szCs w:val="24"/>
        </w:rPr>
      </w:pPr>
    </w:p>
    <w:p>
      <w:pPr>
        <w:pStyle w:val="Body"/>
        <w:spacing w:after="0"/>
        <w:ind w:left="720" w:firstLine="0"/>
        <w:jc w:val="both"/>
      </w:pPr>
      <w:r>
        <w:rPr>
          <w:rFonts w:ascii="Arial Unicode MS" w:cs="Arial Unicode MS" w:hAnsi="Arial Unicode MS" w:eastAsia="Arial Unicode MS"/>
          <w:b w:val="0"/>
          <w:bCs w:val="0"/>
          <w:i w:val="0"/>
          <w:iCs w:val="0"/>
          <w:sz w:val="24"/>
          <w:szCs w:val="24"/>
        </w:rPr>
        <w:br w:type="page"/>
      </w:r>
    </w:p>
    <w:p>
      <w:pPr>
        <w:pStyle w:val="Body"/>
        <w:spacing w:after="0"/>
        <w:ind w:left="720" w:firstLine="0"/>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Submission Guidelines </w:t>
      </w:r>
    </w:p>
    <w:p>
      <w:pPr>
        <w:pStyle w:val="Body"/>
        <w:spacing w:after="0"/>
        <w:ind w:left="720" w:firstLine="0"/>
        <w:jc w:val="both"/>
        <w:rPr>
          <w:rFonts w:ascii="Times New Roman" w:cs="Times New Roman" w:hAnsi="Times New Roman" w:eastAsia="Times New Roman"/>
          <w:sz w:val="24"/>
          <w:szCs w:val="24"/>
        </w:rPr>
      </w:pPr>
    </w:p>
    <w:p>
      <w:pPr>
        <w:pStyle w:val="List Paragraph"/>
        <w:numPr>
          <w:ilvl w:val="0"/>
          <w:numId w:val="8"/>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 xml:space="preserve">The Microsoft Word file should be named as follows:  </w:t>
      </w:r>
    </w:p>
    <w:p>
      <w:pPr>
        <w:pStyle w:val="List Paragraph"/>
        <w:spacing w:after="0"/>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DAHARCH2019_Track [Insert 1 or 2]_Author</w:t>
      </w:r>
      <w:r>
        <w:rPr>
          <w:rFonts w:ascii="Times New Roman" w:hAnsi="Times New Roman" w:hint="default"/>
          <w:sz w:val="24"/>
          <w:szCs w:val="24"/>
          <w:rtl w:val="0"/>
          <w:lang w:val="en-US"/>
        </w:rPr>
        <w:t>’</w:t>
      </w:r>
      <w:r>
        <w:rPr>
          <w:rFonts w:ascii="Times New Roman" w:hAnsi="Times New Roman"/>
          <w:sz w:val="24"/>
          <w:szCs w:val="24"/>
          <w:rtl w:val="0"/>
          <w:lang w:val="en-US"/>
        </w:rPr>
        <w:t>s Last Name</w:t>
      </w:r>
    </w:p>
    <w:p>
      <w:pPr>
        <w:pStyle w:val="List Paragraph"/>
        <w:spacing w:after="0"/>
        <w:ind w:left="1440" w:firstLine="0"/>
        <w:jc w:val="both"/>
        <w:rPr>
          <w:rFonts w:ascii="Times New Roman" w:cs="Times New Roman" w:hAnsi="Times New Roman" w:eastAsia="Times New Roman"/>
          <w:sz w:val="24"/>
          <w:szCs w:val="24"/>
        </w:rPr>
      </w:pPr>
      <w:r>
        <w:rPr>
          <w:rFonts w:ascii="Times New Roman" w:hAnsi="Times New Roman"/>
          <w:sz w:val="24"/>
          <w:szCs w:val="24"/>
          <w:rtl w:val="0"/>
          <w:lang w:val="en-US"/>
        </w:rPr>
        <w:t>(e.g.:  DAHARCH2019_Track1_Khan)</w:t>
      </w:r>
    </w:p>
    <w:p>
      <w:pPr>
        <w:pStyle w:val="Body"/>
        <w:rPr>
          <w:rFonts w:ascii="Times New Roman" w:cs="Times New Roman" w:hAnsi="Times New Roman" w:eastAsia="Times New Roman"/>
          <w:sz w:val="24"/>
          <w:szCs w:val="24"/>
        </w:rPr>
      </w:pPr>
    </w:p>
    <w:p>
      <w:pPr>
        <w:pStyle w:val="Body"/>
        <w:spacing w:after="0"/>
        <w:ind w:left="720" w:firstLine="0"/>
        <w:rPr>
          <w:rFonts w:ascii="Times New Roman" w:cs="Times New Roman" w:hAnsi="Times New Roman" w:eastAsia="Times New Roman"/>
          <w:sz w:val="24"/>
          <w:szCs w:val="24"/>
        </w:rPr>
      </w:pPr>
      <w:r>
        <w:rPr>
          <w:rFonts w:ascii="Times New Roman" w:cs="Times New Roman" w:hAnsi="Times New Roman" w:eastAsia="Times New Roman"/>
          <w:sz w:val="24"/>
          <w:szCs w:val="24"/>
        </w:rPr>
        <mc:AlternateContent>
          <mc:Choice Requires="wps">
            <w:drawing>
              <wp:anchor distT="0" distB="0" distL="0" distR="0" simplePos="0" relativeHeight="251660288" behindDoc="0" locked="0" layoutInCell="1" allowOverlap="1">
                <wp:simplePos x="0" y="0"/>
                <wp:positionH relativeFrom="page">
                  <wp:posOffset>1750060</wp:posOffset>
                </wp:positionH>
                <wp:positionV relativeFrom="line">
                  <wp:posOffset>2521328</wp:posOffset>
                </wp:positionV>
                <wp:extent cx="4278631" cy="9526"/>
                <wp:effectExtent l="0" t="0" r="0" b="0"/>
                <wp:wrapNone/>
                <wp:docPr id="1073741825" name="officeArt object" descr="Straight Arrow Connector 4"/>
                <wp:cNvGraphicFramePr/>
                <a:graphic xmlns:a="http://schemas.openxmlformats.org/drawingml/2006/main">
                  <a:graphicData uri="http://schemas.microsoft.com/office/word/2010/wordprocessingShape">
                    <wps:wsp>
                      <wps:cNvSpPr/>
                      <wps:spPr>
                        <a:xfrm>
                          <a:off x="0" y="0"/>
                          <a:ext cx="4278631" cy="9526"/>
                        </a:xfrm>
                        <a:prstGeom prst="line">
                          <a:avLst/>
                        </a:prstGeom>
                        <a:noFill/>
                        <a:ln w="6350" cap="flat">
                          <a:solidFill>
                            <a:srgbClr val="000000"/>
                          </a:solidFill>
                          <a:prstDash val="solid"/>
                          <a:miter lim="800000"/>
                          <a:headEnd type="triangle" w="med" len="med"/>
                          <a:tailEnd type="triangle" w="med" len="med"/>
                        </a:ln>
                        <a:effectLst/>
                      </wps:spPr>
                      <wps:bodyPr/>
                    </wps:wsp>
                  </a:graphicData>
                </a:graphic>
              </wp:anchor>
            </w:drawing>
          </mc:Choice>
          <mc:Fallback>
            <w:pict>
              <v:line id="_x0000_s1026" style="visibility:visible;position:absolute;margin-left:137.8pt;margin-top:198.5pt;width:336.9pt;height:0.8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block" startarrowwidth="medium" startarrowlength="medium" endarrow="block" endarrowwidth="medium" endarrowlength="medium"/>
                <w10:wrap type="none" side="bothSides" anchorx="page"/>
              </v:line>
            </w:pict>
          </mc:Fallback>
        </mc:AlternateContent>
      </w:r>
      <w:r>
        <w:rPr>
          <w:rFonts w:ascii="Times New Roman" w:cs="Times New Roman" w:hAnsi="Times New Roman" w:eastAsia="Times New Roman"/>
          <w:sz w:val="24"/>
          <w:szCs w:val="24"/>
        </w:rPr>
        <mc:AlternateContent>
          <mc:Choice Requires="wps">
            <w:drawing>
              <wp:anchor distT="80010" distB="80010" distL="80010" distR="80010" simplePos="0" relativeHeight="251661312" behindDoc="0" locked="0" layoutInCell="1" allowOverlap="1">
                <wp:simplePos x="0" y="0"/>
                <wp:positionH relativeFrom="column">
                  <wp:posOffset>819150</wp:posOffset>
                </wp:positionH>
                <wp:positionV relativeFrom="line">
                  <wp:posOffset>1153795</wp:posOffset>
                </wp:positionV>
                <wp:extent cx="704850" cy="609600"/>
                <wp:effectExtent l="0" t="0" r="0" b="0"/>
                <wp:wrapSquare wrapText="bothSides" distL="80010" distR="80010" distT="80010" distB="80010"/>
                <wp:docPr id="1073741826" name="officeArt object" descr="Text Box 2"/>
                <wp:cNvGraphicFramePr/>
                <a:graphic xmlns:a="http://schemas.openxmlformats.org/drawingml/2006/main">
                  <a:graphicData uri="http://schemas.microsoft.com/office/word/2010/wordprocessingShape">
                    <wps:wsp>
                      <wps:cNvSpPr txBox="1"/>
                      <wps:spPr>
                        <a:xfrm>
                          <a:off x="0" y="0"/>
                          <a:ext cx="704850" cy="609600"/>
                        </a:xfrm>
                        <a:prstGeom prst="rect">
                          <a:avLst/>
                        </a:prstGeom>
                        <a:solidFill>
                          <a:srgbClr val="E7E6E6"/>
                        </a:solidFill>
                        <a:ln w="9525" cap="flat">
                          <a:solidFill>
                            <a:srgbClr val="E7E6E6"/>
                          </a:solidFill>
                          <a:prstDash val="solid"/>
                          <a:miter lim="800000"/>
                        </a:ln>
                        <a:effectLst/>
                        <a:extLst>
                          <a:ext uri="{C572A759-6A51-4108-AA02-DFA0A04FC94B}">
                            <ma14:wrappingTextBoxFlag xmlns:ma14="http://schemas.microsoft.com/office/mac/drawingml/2011/main" val="1"/>
                          </a:ext>
                        </a:extLst>
                      </wps:spPr>
                      <wps:txbx>
                        <w:txbxContent>
                          <w:p>
                            <w:pPr>
                              <w:pStyle w:val="Body"/>
                              <w:rPr>
                                <w:rFonts w:ascii="Calibri" w:cs="Calibri" w:hAnsi="Calibri" w:eastAsia="Calibri"/>
                                <w:b w:val="1"/>
                                <w:bCs w:val="1"/>
                              </w:rPr>
                            </w:pPr>
                            <w:r>
                              <w:rPr>
                                <w:rFonts w:ascii="Calibri" w:cs="Calibri" w:hAnsi="Calibri" w:eastAsia="Calibri"/>
                                <w:b w:val="1"/>
                                <w:bCs w:val="1"/>
                                <w:rtl w:val="0"/>
                                <w:lang w:val="en-US"/>
                              </w:rPr>
                              <w:t>Height:</w:t>
                            </w:r>
                          </w:p>
                          <w:p>
                            <w:pPr>
                              <w:pStyle w:val="Body"/>
                            </w:pPr>
                            <w:r>
                              <w:rPr>
                                <w:rFonts w:ascii="Calibri" w:cs="Calibri" w:hAnsi="Calibri" w:eastAsia="Calibri"/>
                                <w:b w:val="1"/>
                                <w:bCs w:val="1"/>
                                <w:rtl w:val="0"/>
                                <w:lang w:val="fr-FR"/>
                              </w:rPr>
                              <w:t>Variable</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64.5pt;margin-top:90.8pt;width:55.5pt;height:48.0pt;z-index:251661312;mso-position-horizontal:absolute;mso-position-horizontal-relative:text;mso-position-vertical:absolute;mso-position-vertical-relative:line;mso-wrap-distance-left:6.3pt;mso-wrap-distance-top:6.3pt;mso-wrap-distance-right:6.3pt;mso-wrap-distance-bottom:6.3pt;">
                <v:fill color="#E7E6E6" opacity="100.0%" type="solid"/>
                <v:stroke filltype="solid" color="#E7E6E6" opacity="100.0%" weight="0.8pt" dashstyle="solid" endcap="flat" miterlimit="800.0%" joinstyle="miter" linestyle="single" startarrow="none" startarrowwidth="medium" startarrowlength="medium" endarrow="none" endarrowwidth="medium" endarrowlength="medium"/>
                <v:textbox>
                  <w:txbxContent>
                    <w:p>
                      <w:pPr>
                        <w:pStyle w:val="Body"/>
                        <w:rPr>
                          <w:rFonts w:ascii="Calibri" w:cs="Calibri" w:hAnsi="Calibri" w:eastAsia="Calibri"/>
                          <w:b w:val="1"/>
                          <w:bCs w:val="1"/>
                        </w:rPr>
                      </w:pPr>
                      <w:r>
                        <w:rPr>
                          <w:rFonts w:ascii="Calibri" w:cs="Calibri" w:hAnsi="Calibri" w:eastAsia="Calibri"/>
                          <w:b w:val="1"/>
                          <w:bCs w:val="1"/>
                          <w:rtl w:val="0"/>
                          <w:lang w:val="en-US"/>
                        </w:rPr>
                        <w:t>Height:</w:t>
                      </w:r>
                    </w:p>
                    <w:p>
                      <w:pPr>
                        <w:pStyle w:val="Body"/>
                      </w:pPr>
                      <w:r>
                        <w:rPr>
                          <w:rFonts w:ascii="Calibri" w:cs="Calibri" w:hAnsi="Calibri" w:eastAsia="Calibri"/>
                          <w:b w:val="1"/>
                          <w:bCs w:val="1"/>
                          <w:rtl w:val="0"/>
                          <w:lang w:val="fr-FR"/>
                        </w:rPr>
                        <w:t>Variable</w:t>
                      </w:r>
                    </w:p>
                  </w:txbxContent>
                </v:textbox>
                <w10:wrap type="square" side="bothSides" anchorx="text"/>
              </v:shape>
            </w:pict>
          </mc:Fallback>
        </mc:AlternateContent>
      </w:r>
      <w:r>
        <w:rPr>
          <w:rFonts w:ascii="Times New Roman" w:cs="Times New Roman" w:hAnsi="Times New Roman" w:eastAsia="Times New Roman"/>
          <w:sz w:val="24"/>
          <w:szCs w:val="24"/>
        </w:rPr>
        <mc:AlternateContent>
          <mc:Choice Requires="wps">
            <w:drawing>
              <wp:anchor distT="0" distB="0" distL="0" distR="0" simplePos="0" relativeHeight="251659264" behindDoc="0" locked="0" layoutInCell="1" allowOverlap="1">
                <wp:simplePos x="0" y="0"/>
                <wp:positionH relativeFrom="page">
                  <wp:posOffset>1737360</wp:posOffset>
                </wp:positionH>
                <wp:positionV relativeFrom="line">
                  <wp:posOffset>182244</wp:posOffset>
                </wp:positionV>
                <wp:extent cx="4297680" cy="2761489"/>
                <wp:effectExtent l="0" t="0" r="0" b="0"/>
                <wp:wrapTopAndBottom distT="0" distB="0"/>
                <wp:docPr id="1073741827" name="officeArt object" descr="Rectangle 1"/>
                <wp:cNvGraphicFramePr/>
                <a:graphic xmlns:a="http://schemas.openxmlformats.org/drawingml/2006/main">
                  <a:graphicData uri="http://schemas.microsoft.com/office/word/2010/wordprocessingShape">
                    <wps:wsp>
                      <wps:cNvSpPr/>
                      <wps:spPr>
                        <a:xfrm>
                          <a:off x="0" y="0"/>
                          <a:ext cx="4297680" cy="2761489"/>
                        </a:xfrm>
                        <a:prstGeom prst="rect">
                          <a:avLst/>
                        </a:prstGeom>
                        <a:solidFill>
                          <a:srgbClr val="E7E6E6"/>
                        </a:solidFill>
                        <a:ln w="12700" cap="flat">
                          <a:solidFill>
                            <a:srgbClr val="000000"/>
                          </a:solidFill>
                          <a:prstDash val="solid"/>
                          <a:miter lim="800000"/>
                        </a:ln>
                        <a:effectLst/>
                        <a:extLst>
                          <a:ext uri="{C572A759-6A51-4108-AA02-DFA0A04FC94B}">
                            <ma14:wrappingTextBoxFlag xmlns:ma14="http://schemas.microsoft.com/office/mac/drawingml/2011/main" val="1"/>
                          </a:ext>
                        </a:extLst>
                      </wps:spPr>
                      <wps:txbx>
                        <w:txbxContent>
                          <w:p>
                            <w:pPr>
                              <w:pStyle w:val="Body"/>
                              <w:jc w:val="center"/>
                              <w:rPr>
                                <w:rFonts w:ascii="Calibri" w:cs="Calibri" w:hAnsi="Calibri" w:eastAsia="Calibri"/>
                                <w:b w:val="1"/>
                                <w:bCs w:val="1"/>
                                <w:color w:val="000000"/>
                                <w:u w:color="000000"/>
                              </w:rPr>
                            </w:pPr>
                            <w:r>
                              <w:rPr>
                                <w:rFonts w:ascii="Calibri" w:cs="Calibri" w:hAnsi="Calibri" w:eastAsia="Calibri"/>
                                <w:b w:val="1"/>
                                <w:bCs w:val="1"/>
                                <w:color w:val="000000"/>
                                <w:u w:color="000000"/>
                                <w:rtl w:val="0"/>
                                <w:lang w:val="de-DE"/>
                              </w:rPr>
                              <w:t>High Resolution Figure (300 dpi)</w:t>
                            </w: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pPr>
                            <w:r>
                              <w:rPr>
                                <w:rFonts w:ascii="Calibri" w:cs="Calibri" w:hAnsi="Calibri" w:eastAsia="Calibri"/>
                                <w:b w:val="1"/>
                                <w:bCs w:val="1"/>
                                <w:color w:val="000000"/>
                                <w:u w:color="000000"/>
                                <w:rtl w:val="0"/>
                              </w:rPr>
                              <w:t>Width:  4.7 in. (12 cm)</w:t>
                            </w:r>
                          </w:p>
                        </w:txbxContent>
                      </wps:txbx>
                      <wps:bodyPr wrap="square" lIns="45719" tIns="45719" rIns="45719" bIns="45719" numCol="1" anchor="ctr">
                        <a:noAutofit/>
                      </wps:bodyPr>
                    </wps:wsp>
                  </a:graphicData>
                </a:graphic>
              </wp:anchor>
            </w:drawing>
          </mc:Choice>
          <mc:Fallback>
            <w:pict>
              <v:rect id="_x0000_s1028" style="visibility:visible;position:absolute;margin-left:136.8pt;margin-top:14.3pt;width:338.4pt;height:217.4pt;z-index:251659264;mso-position-horizontal:absolute;mso-position-horizontal-relative:page;mso-position-vertical:absolute;mso-position-vertical-relative:line;mso-wrap-distance-left:0.0pt;mso-wrap-distance-top:0.0pt;mso-wrap-distance-right:0.0pt;mso-wrap-distance-bottom:0.0pt;">
                <v:fill color="#E7E6E6" opacity="100.0%" type="solid"/>
                <v:stroke filltype="solid" color="#000000" opacity="100.0%" weight="1.0pt" dashstyle="solid" endcap="flat" miterlimit="800.0%" joinstyle="miter" linestyle="single" startarrow="none" startarrowwidth="medium" startarrowlength="medium" endarrow="none" endarrowwidth="medium" endarrowlength="medium"/>
                <v:textbox>
                  <w:txbxContent>
                    <w:p>
                      <w:pPr>
                        <w:pStyle w:val="Body"/>
                        <w:jc w:val="center"/>
                        <w:rPr>
                          <w:rFonts w:ascii="Calibri" w:cs="Calibri" w:hAnsi="Calibri" w:eastAsia="Calibri"/>
                          <w:b w:val="1"/>
                          <w:bCs w:val="1"/>
                          <w:color w:val="000000"/>
                          <w:u w:color="000000"/>
                        </w:rPr>
                      </w:pPr>
                      <w:r>
                        <w:rPr>
                          <w:rFonts w:ascii="Calibri" w:cs="Calibri" w:hAnsi="Calibri" w:eastAsia="Calibri"/>
                          <w:b w:val="1"/>
                          <w:bCs w:val="1"/>
                          <w:color w:val="000000"/>
                          <w:u w:color="000000"/>
                          <w:rtl w:val="0"/>
                          <w:lang w:val="de-DE"/>
                        </w:rPr>
                        <w:t>High Resolution Figure (300 dpi)</w:t>
                      </w: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rPr>
                          <w:b w:val="1"/>
                          <w:bCs w:val="1"/>
                          <w:color w:val="000000"/>
                          <w:u w:color="000000"/>
                        </w:rPr>
                      </w:pPr>
                    </w:p>
                    <w:p>
                      <w:pPr>
                        <w:pStyle w:val="Body"/>
                        <w:jc w:val="center"/>
                      </w:pPr>
                      <w:r>
                        <w:rPr>
                          <w:rFonts w:ascii="Calibri" w:cs="Calibri" w:hAnsi="Calibri" w:eastAsia="Calibri"/>
                          <w:b w:val="1"/>
                          <w:bCs w:val="1"/>
                          <w:color w:val="000000"/>
                          <w:u w:color="000000"/>
                          <w:rtl w:val="0"/>
                        </w:rPr>
                        <w:t>Width:  4.7 in. (12 cm)</w:t>
                      </w:r>
                    </w:p>
                  </w:txbxContent>
                </v:textbox>
                <w10:wrap type="topAndBottom" side="bothSides" anchorx="page"/>
              </v:rect>
            </w:pict>
          </mc:Fallback>
        </mc:AlternateContent>
      </w:r>
      <w:r>
        <w:rPr>
          <w:rFonts w:ascii="Times New Roman" w:cs="Times New Roman" w:hAnsi="Times New Roman" w:eastAsia="Times New Roman"/>
          <w:sz w:val="24"/>
          <w:szCs w:val="24"/>
        </w:rPr>
        <mc:AlternateContent>
          <mc:Choice Requires="wps">
            <w:drawing>
              <wp:anchor distT="0" distB="0" distL="0" distR="0" simplePos="0" relativeHeight="251662336" behindDoc="0" locked="0" layoutInCell="1" allowOverlap="1">
                <wp:simplePos x="0" y="0"/>
                <wp:positionH relativeFrom="column">
                  <wp:posOffset>1503997</wp:posOffset>
                </wp:positionH>
                <wp:positionV relativeFrom="line">
                  <wp:posOffset>201293</wp:posOffset>
                </wp:positionV>
                <wp:extent cx="1" cy="2745106"/>
                <wp:effectExtent l="0" t="0" r="0" b="0"/>
                <wp:wrapNone/>
                <wp:docPr id="1073741828" name="officeArt object" descr="Straight Arrow Connector 5"/>
                <wp:cNvGraphicFramePr/>
                <a:graphic xmlns:a="http://schemas.openxmlformats.org/drawingml/2006/main">
                  <a:graphicData uri="http://schemas.microsoft.com/office/word/2010/wordprocessingShape">
                    <wps:wsp>
                      <wps:cNvSpPr/>
                      <wps:spPr>
                        <a:xfrm flipH="1">
                          <a:off x="0" y="0"/>
                          <a:ext cx="1" cy="2745106"/>
                        </a:xfrm>
                        <a:prstGeom prst="line">
                          <a:avLst/>
                        </a:prstGeom>
                        <a:noFill/>
                        <a:ln w="6350" cap="flat">
                          <a:solidFill>
                            <a:srgbClr val="000000"/>
                          </a:solidFill>
                          <a:prstDash val="solid"/>
                          <a:miter lim="800000"/>
                          <a:headEnd type="triangle" w="med" len="med"/>
                          <a:tailEnd type="triangle" w="med" len="med"/>
                        </a:ln>
                        <a:effectLst/>
                      </wps:spPr>
                      <wps:bodyPr/>
                    </wps:wsp>
                  </a:graphicData>
                </a:graphic>
              </wp:anchor>
            </w:drawing>
          </mc:Choice>
          <mc:Fallback>
            <w:pict>
              <v:line id="_x0000_s1029" style="visibility:visible;position:absolute;margin-left:118.4pt;margin-top:15.8pt;width:0.0pt;height:216.2pt;z-index:251662336;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5pt" dashstyle="solid" endcap="flat" miterlimit="800.0%" joinstyle="miter" linestyle="single" startarrow="block" startarrowwidth="medium" startarrowlength="medium" endarrow="block" endarrowwidth="medium" endarrowlength="medium"/>
                <w10:wrap type="none" side="bothSides" anchorx="text"/>
              </v:line>
            </w:pict>
          </mc:Fallback>
        </mc:AlternateConten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tab/>
      </w:r>
    </w:p>
    <w:p>
      <w:pPr>
        <w:pStyle w:val="Body"/>
        <w:spacing w:after="0" w:line="240" w:lineRule="auto"/>
        <w:ind w:left="720" w:firstLine="720"/>
      </w:pPr>
      <w:r>
        <w:rPr>
          <w:rFonts w:ascii="Times New Roman" w:hAnsi="Times New Roman"/>
          <w:b w:val="1"/>
          <w:bCs w:val="1"/>
          <w:sz w:val="24"/>
          <w:szCs w:val="24"/>
          <w:rtl w:val="0"/>
        </w:rPr>
        <w:t>Figure 1.  Template for figures.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character" w:styleId="Link">
    <w:name w:val="Link"/>
    <w:rPr>
      <w:color w:val="0563c1"/>
      <w:u w:val="single" w:color="0563c1"/>
    </w:rPr>
  </w:style>
  <w:style w:type="character" w:styleId="Hyperlink.0">
    <w:name w:val="Hyperlink.0"/>
    <w:basedOn w:val="Link"/>
    <w:next w:val="Hyperlink.0"/>
    <w:rPr>
      <w:rFonts w:ascii="Times New Roman" w:cs="Times New Roman" w:hAnsi="Times New Roman" w:eastAsia="Times New Roman"/>
      <w:sz w:val="24"/>
      <w:szCs w:val="24"/>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